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6DC9F" w14:textId="77777777" w:rsidR="00531114" w:rsidRDefault="00531114" w:rsidP="00531114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Peter JOHNSON</w:t>
      </w:r>
      <w:r>
        <w:rPr>
          <w:rFonts w:eastAsia="Times New Roman"/>
        </w:rPr>
        <w:t xml:space="preserve">      (fl.1458)</w:t>
      </w:r>
    </w:p>
    <w:p w14:paraId="3F5A939B" w14:textId="77777777" w:rsidR="00531114" w:rsidRDefault="00531114" w:rsidP="00531114">
      <w:pPr>
        <w:pStyle w:val="NoSpacing"/>
        <w:rPr>
          <w:rFonts w:eastAsia="Times New Roman"/>
        </w:rPr>
      </w:pPr>
      <w:r>
        <w:rPr>
          <w:rFonts w:eastAsia="Times New Roman"/>
        </w:rPr>
        <w:t>of London. Taverner at the “Pope’s Head”.</w:t>
      </w:r>
    </w:p>
    <w:p w14:paraId="10DD84F7" w14:textId="77777777" w:rsidR="00531114" w:rsidRDefault="00531114" w:rsidP="00531114">
      <w:pPr>
        <w:pStyle w:val="NoSpacing"/>
        <w:rPr>
          <w:rFonts w:eastAsia="Times New Roman"/>
        </w:rPr>
      </w:pPr>
    </w:p>
    <w:p w14:paraId="1D42C18A" w14:textId="77777777" w:rsidR="00531114" w:rsidRDefault="00531114" w:rsidP="00531114">
      <w:pPr>
        <w:pStyle w:val="NoSpacing"/>
        <w:rPr>
          <w:rFonts w:eastAsia="Times New Roman"/>
        </w:rPr>
      </w:pPr>
    </w:p>
    <w:p w14:paraId="25077B63" w14:textId="77777777" w:rsidR="00531114" w:rsidRDefault="00531114" w:rsidP="00531114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1 Dec.1458</w:t>
      </w:r>
      <w:r>
        <w:rPr>
          <w:rFonts w:eastAsia="Times New Roman"/>
        </w:rPr>
        <w:tab/>
        <w:t>He was in Court for selling wine at 10d a gallon instead of 8d, as ordained.</w:t>
      </w:r>
    </w:p>
    <w:p w14:paraId="2B155DE8" w14:textId="77777777" w:rsidR="00531114" w:rsidRDefault="00531114" w:rsidP="00531114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(“The Government of London and its relations with the Crown 1400-1450” by</w:t>
      </w:r>
    </w:p>
    <w:p w14:paraId="3FF919B6" w14:textId="77777777" w:rsidR="00531114" w:rsidRDefault="00531114" w:rsidP="00531114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 xml:space="preserve">Caroline M. Barron: Thesis presented for the degree of Doctor of Philosophy </w:t>
      </w:r>
    </w:p>
    <w:p w14:paraId="06FF1BEF" w14:textId="250E4A96" w:rsidR="00531114" w:rsidRDefault="00531114" w:rsidP="00531114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in the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University of London, January 1970 p.255 n.1)</w:t>
      </w:r>
    </w:p>
    <w:p w14:paraId="03DF4345" w14:textId="77777777" w:rsidR="00531114" w:rsidRDefault="00531114" w:rsidP="00531114">
      <w:pPr>
        <w:pStyle w:val="NoSpacing"/>
        <w:rPr>
          <w:rFonts w:eastAsia="Times New Roman"/>
        </w:rPr>
      </w:pPr>
    </w:p>
    <w:p w14:paraId="27245E52" w14:textId="77777777" w:rsidR="00531114" w:rsidRDefault="00531114" w:rsidP="00531114">
      <w:pPr>
        <w:pStyle w:val="NoSpacing"/>
        <w:rPr>
          <w:rFonts w:eastAsia="Times New Roman"/>
        </w:rPr>
      </w:pPr>
    </w:p>
    <w:p w14:paraId="394348BB" w14:textId="77777777" w:rsidR="00531114" w:rsidRDefault="00531114" w:rsidP="00531114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1 August 2024 </w:t>
      </w:r>
    </w:p>
    <w:p w14:paraId="5843C7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4BD1B" w14:textId="77777777" w:rsidR="00531114" w:rsidRDefault="00531114" w:rsidP="009139A6">
      <w:r>
        <w:separator/>
      </w:r>
    </w:p>
  </w:endnote>
  <w:endnote w:type="continuationSeparator" w:id="0">
    <w:p w14:paraId="763982F2" w14:textId="77777777" w:rsidR="00531114" w:rsidRDefault="005311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8ED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413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1F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1C51D" w14:textId="77777777" w:rsidR="00531114" w:rsidRDefault="00531114" w:rsidP="009139A6">
      <w:r>
        <w:separator/>
      </w:r>
    </w:p>
  </w:footnote>
  <w:footnote w:type="continuationSeparator" w:id="0">
    <w:p w14:paraId="1C36C0F2" w14:textId="77777777" w:rsidR="00531114" w:rsidRDefault="005311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7D8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029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EE8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114"/>
    <w:rsid w:val="000666E0"/>
    <w:rsid w:val="002510B7"/>
    <w:rsid w:val="00270799"/>
    <w:rsid w:val="0053111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D0102"/>
  <w15:chartTrackingRefBased/>
  <w15:docId w15:val="{2C611B6D-9F33-4161-92CC-0FC2860A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2024-08-02T10:18:00Z</dcterms:created>
  <dcterms:modified xsi:type="dcterms:W3CDTF">2024-08-02T10:19:00Z</dcterms:modified>
</cp:coreProperties>
</file>